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07203" w14:textId="018D8AA4" w:rsidR="003E1300" w:rsidRPr="001E415A" w:rsidRDefault="003E1300" w:rsidP="003E130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E415A">
        <w:rPr>
          <w:rFonts w:ascii="Arial" w:hAnsi="Arial" w:cs="Arial"/>
          <w:b/>
          <w:bCs/>
          <w:sz w:val="24"/>
          <w:szCs w:val="24"/>
        </w:rPr>
        <w:t>NPM-DGM-HAH 2 jaar 202</w:t>
      </w:r>
      <w:r w:rsidR="00714D65">
        <w:rPr>
          <w:rFonts w:ascii="Arial" w:hAnsi="Arial" w:cs="Arial"/>
          <w:b/>
          <w:bCs/>
          <w:sz w:val="24"/>
          <w:szCs w:val="24"/>
        </w:rPr>
        <w:t>4</w:t>
      </w:r>
      <w:r w:rsidRPr="001E415A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Toelichting</w:t>
      </w:r>
      <w:r w:rsidRPr="001E415A">
        <w:rPr>
          <w:rFonts w:ascii="Arial" w:hAnsi="Arial" w:cs="Arial"/>
          <w:b/>
          <w:bCs/>
          <w:sz w:val="24"/>
          <w:szCs w:val="24"/>
        </w:rPr>
        <w:t xml:space="preserve"> bereikscijfers HAH-kranten</w:t>
      </w:r>
    </w:p>
    <w:p w14:paraId="2A12A193" w14:textId="77777777" w:rsidR="003E1300" w:rsidRPr="00E31976" w:rsidRDefault="003E1300" w:rsidP="003E1300">
      <w:pPr>
        <w:spacing w:line="360" w:lineRule="auto"/>
        <w:rPr>
          <w:rFonts w:ascii="Arial" w:hAnsi="Arial" w:cs="Arial"/>
        </w:rPr>
      </w:pPr>
    </w:p>
    <w:p w14:paraId="27CD5EFE" w14:textId="00AE95F2" w:rsidR="003E1300" w:rsidRDefault="003E1300" w:rsidP="003E130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De actuele bereikscijfers van de door </w:t>
      </w:r>
      <w:r w:rsidR="00F936CC">
        <w:rPr>
          <w:rFonts w:ascii="Arial" w:hAnsi="Arial" w:cs="Arial"/>
          <w:sz w:val="18"/>
          <w:szCs w:val="18"/>
        </w:rPr>
        <w:t>Ipsos I&amp;O</w:t>
      </w:r>
      <w:r w:rsidRPr="00F20049">
        <w:rPr>
          <w:rFonts w:ascii="Arial" w:hAnsi="Arial" w:cs="Arial"/>
          <w:sz w:val="18"/>
          <w:szCs w:val="18"/>
        </w:rPr>
        <w:t xml:space="preserve"> gemeten huis-aan-huiskranten zijn opgenomen in </w:t>
      </w:r>
      <w:r w:rsidR="00D66314">
        <w:rPr>
          <w:rFonts w:ascii="Arial" w:hAnsi="Arial" w:cs="Arial"/>
          <w:sz w:val="18"/>
          <w:szCs w:val="18"/>
        </w:rPr>
        <w:t>de</w:t>
      </w:r>
      <w:r w:rsidRPr="00F20049">
        <w:rPr>
          <w:rFonts w:ascii="Arial" w:hAnsi="Arial" w:cs="Arial"/>
          <w:sz w:val="18"/>
          <w:szCs w:val="18"/>
        </w:rPr>
        <w:t xml:space="preserve"> publicatie “NPM-DGM-HAH 2 jaar 202</w:t>
      </w:r>
      <w:r w:rsidR="00714D65">
        <w:rPr>
          <w:rFonts w:ascii="Arial" w:hAnsi="Arial" w:cs="Arial"/>
          <w:sz w:val="18"/>
          <w:szCs w:val="18"/>
        </w:rPr>
        <w:t>4</w:t>
      </w:r>
      <w:r w:rsidRPr="00F20049">
        <w:rPr>
          <w:rFonts w:ascii="Arial" w:hAnsi="Arial" w:cs="Arial"/>
          <w:sz w:val="18"/>
          <w:szCs w:val="18"/>
        </w:rPr>
        <w:t xml:space="preserve">” </w:t>
      </w:r>
      <w:r w:rsidR="00D66314">
        <w:rPr>
          <w:rFonts w:ascii="Arial" w:hAnsi="Arial" w:cs="Arial"/>
          <w:sz w:val="18"/>
          <w:szCs w:val="18"/>
        </w:rPr>
        <w:t xml:space="preserve">van NMO </w:t>
      </w:r>
      <w:r w:rsidRPr="00F20049">
        <w:rPr>
          <w:rFonts w:ascii="Arial" w:hAnsi="Arial" w:cs="Arial"/>
          <w:sz w:val="18"/>
          <w:szCs w:val="18"/>
        </w:rPr>
        <w:t xml:space="preserve">(NMO Print Monitor </w:t>
      </w:r>
      <w:r w:rsidR="00970937">
        <w:rPr>
          <w:rFonts w:ascii="Arial" w:hAnsi="Arial" w:cs="Arial"/>
          <w:sz w:val="18"/>
          <w:szCs w:val="18"/>
        </w:rPr>
        <w:t>-</w:t>
      </w:r>
      <w:r w:rsidRPr="00F20049">
        <w:rPr>
          <w:rFonts w:ascii="Arial" w:hAnsi="Arial" w:cs="Arial"/>
          <w:sz w:val="18"/>
          <w:szCs w:val="18"/>
        </w:rPr>
        <w:t xml:space="preserve"> Doelgroep Monitor </w:t>
      </w:r>
      <w:r w:rsidR="00970937">
        <w:rPr>
          <w:rFonts w:ascii="Arial" w:hAnsi="Arial" w:cs="Arial"/>
          <w:sz w:val="18"/>
          <w:szCs w:val="18"/>
        </w:rPr>
        <w:t>-</w:t>
      </w:r>
      <w:r w:rsidRPr="00F20049">
        <w:rPr>
          <w:rFonts w:ascii="Arial" w:hAnsi="Arial" w:cs="Arial"/>
          <w:sz w:val="18"/>
          <w:szCs w:val="18"/>
        </w:rPr>
        <w:t xml:space="preserve"> HAH-kranten 2 jaar 202</w:t>
      </w:r>
      <w:r w:rsidR="00714D65">
        <w:rPr>
          <w:rFonts w:ascii="Arial" w:hAnsi="Arial" w:cs="Arial"/>
          <w:sz w:val="18"/>
          <w:szCs w:val="18"/>
        </w:rPr>
        <w:t>4</w:t>
      </w:r>
      <w:r w:rsidRPr="00F20049">
        <w:rPr>
          <w:rFonts w:ascii="Arial" w:hAnsi="Arial" w:cs="Arial"/>
          <w:sz w:val="18"/>
          <w:szCs w:val="18"/>
        </w:rPr>
        <w:t>). Dit is de opvolger van NPM-DGM-HAH 2 jaar 202</w:t>
      </w:r>
      <w:r w:rsidR="00714D65">
        <w:rPr>
          <w:rFonts w:ascii="Arial" w:hAnsi="Arial" w:cs="Arial"/>
          <w:sz w:val="18"/>
          <w:szCs w:val="18"/>
        </w:rPr>
        <w:t>3</w:t>
      </w:r>
      <w:r w:rsidRPr="00F20049">
        <w:rPr>
          <w:rFonts w:ascii="Arial" w:hAnsi="Arial" w:cs="Arial"/>
          <w:sz w:val="18"/>
          <w:szCs w:val="18"/>
        </w:rPr>
        <w:t>. In de publicatie zijn de HAH-kranten opgenomen die gedurende de volledige veldwerkperiode, Q</w:t>
      </w:r>
      <w:r w:rsidR="00714D65">
        <w:rPr>
          <w:rFonts w:ascii="Arial" w:hAnsi="Arial" w:cs="Arial"/>
          <w:sz w:val="18"/>
          <w:szCs w:val="18"/>
        </w:rPr>
        <w:t>1</w:t>
      </w:r>
      <w:r w:rsidRPr="00F20049">
        <w:rPr>
          <w:rFonts w:ascii="Arial" w:hAnsi="Arial" w:cs="Arial"/>
          <w:sz w:val="18"/>
          <w:szCs w:val="18"/>
        </w:rPr>
        <w:t>-202</w:t>
      </w:r>
      <w:r w:rsidR="00714D65">
        <w:rPr>
          <w:rFonts w:ascii="Arial" w:hAnsi="Arial" w:cs="Arial"/>
          <w:sz w:val="18"/>
          <w:szCs w:val="18"/>
        </w:rPr>
        <w:t>2</w:t>
      </w:r>
      <w:r w:rsidRPr="00F20049">
        <w:rPr>
          <w:rFonts w:ascii="Arial" w:hAnsi="Arial" w:cs="Arial"/>
          <w:sz w:val="18"/>
          <w:szCs w:val="18"/>
        </w:rPr>
        <w:t xml:space="preserve"> t/m Q4-202</w:t>
      </w:r>
      <w:r w:rsidR="00714D65">
        <w:rPr>
          <w:rFonts w:ascii="Arial" w:hAnsi="Arial" w:cs="Arial"/>
          <w:sz w:val="18"/>
          <w:szCs w:val="18"/>
        </w:rPr>
        <w:t>3</w:t>
      </w:r>
      <w:r w:rsidRPr="00F20049">
        <w:rPr>
          <w:rFonts w:ascii="Arial" w:hAnsi="Arial" w:cs="Arial"/>
          <w:sz w:val="18"/>
          <w:szCs w:val="18"/>
        </w:rPr>
        <w:t xml:space="preserve">, zijn gemeten en die groot genoeg zijn om van betrouwbare resultaten te kunnen spreken. Naast de HAH-kranten zijn er op verzoek van de uitgevers ook enkele edities en diverse combinaties van HAH-kranten opgenomen. Deze publicatie bevat ook de bereikscijfers van landelijke dagbladen, regionale dagbladen en magazines. Het bestand is gekoppeld aan de </w:t>
      </w:r>
      <w:r w:rsidRPr="0008643F">
        <w:rPr>
          <w:rFonts w:ascii="Arial" w:hAnsi="Arial" w:cs="Arial"/>
          <w:sz w:val="18"/>
          <w:szCs w:val="18"/>
        </w:rPr>
        <w:t>consumentengegevens van de</w:t>
      </w:r>
      <w:r w:rsidRPr="00F20049">
        <w:rPr>
          <w:rFonts w:ascii="Arial" w:hAnsi="Arial" w:cs="Arial"/>
          <w:sz w:val="18"/>
          <w:szCs w:val="18"/>
        </w:rPr>
        <w:t xml:space="preserve"> NMO Doelgroep Monitor. </w:t>
      </w:r>
    </w:p>
    <w:p w14:paraId="6C1DCBE7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</w:p>
    <w:p w14:paraId="4E245268" w14:textId="3517F9DE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De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 van de HAH-kranten in NPM-DGM-HAH 2 jaar 202</w:t>
      </w:r>
      <w:r w:rsidR="00D95C87">
        <w:rPr>
          <w:rFonts w:ascii="Arial" w:hAnsi="Arial" w:cs="Arial"/>
          <w:sz w:val="18"/>
          <w:szCs w:val="18"/>
        </w:rPr>
        <w:t>4</w:t>
      </w:r>
      <w:r w:rsidRPr="00F20049">
        <w:rPr>
          <w:rFonts w:ascii="Arial" w:hAnsi="Arial" w:cs="Arial"/>
          <w:sz w:val="18"/>
          <w:szCs w:val="18"/>
        </w:rPr>
        <w:t xml:space="preserve"> zijn op de volgende manieren toegankelijk gemaakt:</w:t>
      </w:r>
    </w:p>
    <w:p w14:paraId="627A326D" w14:textId="387E0E55" w:rsidR="00C85234" w:rsidRPr="00F20049" w:rsidRDefault="00C85234" w:rsidP="00C85234">
      <w:pPr>
        <w:pStyle w:val="Lijstalinea"/>
        <w:numPr>
          <w:ilvl w:val="0"/>
          <w:numId w:val="2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Mediaplanningssoftware: organisaties die recht hebben op </w:t>
      </w:r>
      <w:r w:rsidR="002465D7">
        <w:rPr>
          <w:rFonts w:ascii="Arial" w:hAnsi="Arial" w:cs="Arial"/>
          <w:sz w:val="18"/>
          <w:szCs w:val="18"/>
        </w:rPr>
        <w:t>data van NMO Lezen</w:t>
      </w:r>
      <w:r w:rsidRPr="00F20049">
        <w:rPr>
          <w:rFonts w:ascii="Arial" w:hAnsi="Arial" w:cs="Arial"/>
          <w:sz w:val="18"/>
          <w:szCs w:val="18"/>
        </w:rPr>
        <w:t>, kunnen deze software afnemen via verschillende softwarehuizen (</w:t>
      </w:r>
      <w:proofErr w:type="spellStart"/>
      <w:r w:rsidRPr="00F20049">
        <w:rPr>
          <w:rFonts w:ascii="Arial" w:hAnsi="Arial" w:cs="Arial"/>
          <w:sz w:val="18"/>
          <w:szCs w:val="18"/>
        </w:rPr>
        <w:t>Ad</w:t>
      </w:r>
      <w:r w:rsidR="00153193">
        <w:rPr>
          <w:rFonts w:ascii="Arial" w:hAnsi="Arial" w:cs="Arial"/>
          <w:sz w:val="18"/>
          <w:szCs w:val="18"/>
        </w:rPr>
        <w:t>W</w:t>
      </w:r>
      <w:r w:rsidRPr="00F20049">
        <w:rPr>
          <w:rFonts w:ascii="Arial" w:hAnsi="Arial" w:cs="Arial"/>
          <w:sz w:val="18"/>
          <w:szCs w:val="18"/>
        </w:rPr>
        <w:t>are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F20049">
        <w:rPr>
          <w:rFonts w:ascii="Arial" w:hAnsi="Arial" w:cs="Arial"/>
          <w:sz w:val="18"/>
          <w:szCs w:val="18"/>
        </w:rPr>
        <w:t>Nielsen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F20049">
        <w:rPr>
          <w:rFonts w:ascii="Arial" w:hAnsi="Arial" w:cs="Arial"/>
          <w:sz w:val="18"/>
          <w:szCs w:val="18"/>
        </w:rPr>
        <w:t>Telmar</w:t>
      </w:r>
      <w:r w:rsidR="00D54BF2">
        <w:rPr>
          <w:rFonts w:ascii="Arial" w:hAnsi="Arial" w:cs="Arial"/>
          <w:sz w:val="18"/>
          <w:szCs w:val="18"/>
        </w:rPr>
        <w:t>Helixa</w:t>
      </w:r>
      <w:proofErr w:type="spellEnd"/>
      <w:r w:rsidRPr="00F20049">
        <w:rPr>
          <w:rFonts w:ascii="Arial" w:hAnsi="Arial" w:cs="Arial"/>
          <w:sz w:val="18"/>
          <w:szCs w:val="18"/>
        </w:rPr>
        <w:t>)</w:t>
      </w:r>
      <w:r w:rsidR="00490420">
        <w:rPr>
          <w:rFonts w:ascii="Arial" w:hAnsi="Arial" w:cs="Arial"/>
          <w:sz w:val="18"/>
          <w:szCs w:val="18"/>
        </w:rPr>
        <w:t>.</w:t>
      </w:r>
    </w:p>
    <w:p w14:paraId="04ED66DA" w14:textId="1DF916EE" w:rsidR="00C85234" w:rsidRPr="00E1132B" w:rsidRDefault="00E1132B" w:rsidP="00C85234">
      <w:pPr>
        <w:pStyle w:val="Lijstalinea"/>
        <w:numPr>
          <w:ilvl w:val="0"/>
          <w:numId w:val="2"/>
        </w:numPr>
        <w:spacing w:line="360" w:lineRule="auto"/>
        <w:contextualSpacing/>
        <w:rPr>
          <w:rFonts w:ascii="Arial" w:hAnsi="Arial" w:cs="Arial"/>
          <w:sz w:val="18"/>
          <w:szCs w:val="18"/>
          <w:lang w:val="en-GB"/>
        </w:rPr>
      </w:pPr>
      <w:r w:rsidRPr="00E1132B">
        <w:rPr>
          <w:rFonts w:ascii="Arial" w:hAnsi="Arial" w:cs="Arial"/>
          <w:sz w:val="18"/>
          <w:szCs w:val="18"/>
          <w:lang w:val="en-GB"/>
        </w:rPr>
        <w:t xml:space="preserve">NMO </w:t>
      </w:r>
      <w:r w:rsidR="00C85234" w:rsidRPr="00E1132B">
        <w:rPr>
          <w:rFonts w:ascii="Arial" w:hAnsi="Arial" w:cs="Arial"/>
          <w:sz w:val="18"/>
          <w:szCs w:val="18"/>
          <w:lang w:val="en-GB"/>
        </w:rPr>
        <w:t>Dashboard (</w:t>
      </w:r>
      <w:hyperlink r:id="rId11" w:history="1">
        <w:r w:rsidR="00970937" w:rsidRPr="00FB4DFF">
          <w:rPr>
            <w:rStyle w:val="Hyperlink"/>
            <w:rFonts w:ascii="Arial" w:hAnsi="Arial" w:cs="Arial"/>
            <w:sz w:val="18"/>
            <w:szCs w:val="18"/>
            <w:lang w:val="en-GB"/>
          </w:rPr>
          <w:t>https://nmodata.nl</w:t>
        </w:r>
      </w:hyperlink>
      <w:r w:rsidR="00C85234" w:rsidRPr="00E1132B">
        <w:rPr>
          <w:rFonts w:ascii="Arial" w:hAnsi="Arial" w:cs="Arial"/>
          <w:sz w:val="18"/>
          <w:szCs w:val="18"/>
          <w:lang w:val="en-GB"/>
        </w:rPr>
        <w:t>)</w:t>
      </w:r>
      <w:r w:rsidRPr="00E1132B">
        <w:rPr>
          <w:rFonts w:ascii="Arial" w:hAnsi="Arial" w:cs="Arial"/>
          <w:sz w:val="18"/>
          <w:szCs w:val="18"/>
          <w:lang w:val="en-GB"/>
        </w:rPr>
        <w:t xml:space="preserve"> </w:t>
      </w:r>
    </w:p>
    <w:p w14:paraId="228F7836" w14:textId="77777777" w:rsidR="00C85234" w:rsidRPr="00F20049" w:rsidRDefault="00C85234" w:rsidP="00C85234">
      <w:pPr>
        <w:pStyle w:val="Lijstalinea"/>
        <w:numPr>
          <w:ilvl w:val="0"/>
          <w:numId w:val="2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Tabellen met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: </w:t>
      </w:r>
    </w:p>
    <w:p w14:paraId="7503803D" w14:textId="77777777" w:rsidR="00C85234" w:rsidRPr="00F20049" w:rsidRDefault="00C85234" w:rsidP="00C85234">
      <w:pPr>
        <w:pStyle w:val="Lijstalinea"/>
        <w:numPr>
          <w:ilvl w:val="1"/>
          <w:numId w:val="2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Deze worden verstuurd naar de deelnemende uitgevers van HAH-kranten.</w:t>
      </w:r>
    </w:p>
    <w:p w14:paraId="225B8F16" w14:textId="728DD233" w:rsidR="00C85234" w:rsidRPr="00F20049" w:rsidRDefault="00490420" w:rsidP="00C85234">
      <w:pPr>
        <w:pStyle w:val="Lijstalinea"/>
        <w:numPr>
          <w:ilvl w:val="1"/>
          <w:numId w:val="2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Beschikbaar </w:t>
      </w:r>
      <w:r w:rsidR="00115038">
        <w:rPr>
          <w:rFonts w:ascii="Arial" w:hAnsi="Arial" w:cs="Arial"/>
          <w:sz w:val="18"/>
          <w:szCs w:val="18"/>
        </w:rPr>
        <w:t>achter de Login</w:t>
      </w:r>
      <w:r w:rsidR="00C85234" w:rsidRPr="00F20049">
        <w:rPr>
          <w:rFonts w:ascii="Arial" w:hAnsi="Arial" w:cs="Arial"/>
          <w:sz w:val="18"/>
          <w:szCs w:val="18"/>
        </w:rPr>
        <w:t xml:space="preserve"> </w:t>
      </w:r>
      <w:r w:rsidR="00E06BCE">
        <w:rPr>
          <w:rFonts w:ascii="Arial" w:hAnsi="Arial" w:cs="Arial"/>
          <w:sz w:val="18"/>
          <w:szCs w:val="18"/>
        </w:rPr>
        <w:t>van NMO Lezen</w:t>
      </w:r>
      <w:r w:rsidR="009B741A">
        <w:rPr>
          <w:rFonts w:ascii="Arial" w:hAnsi="Arial" w:cs="Arial"/>
          <w:sz w:val="18"/>
          <w:szCs w:val="18"/>
        </w:rPr>
        <w:t xml:space="preserve"> </w:t>
      </w:r>
      <w:r w:rsidR="00C85234" w:rsidRPr="00F20049">
        <w:rPr>
          <w:rFonts w:ascii="Arial" w:hAnsi="Arial" w:cs="Arial"/>
          <w:sz w:val="18"/>
          <w:szCs w:val="18"/>
        </w:rPr>
        <w:t xml:space="preserve">op </w:t>
      </w:r>
      <w:r w:rsidR="009B741A">
        <w:rPr>
          <w:rFonts w:ascii="Arial" w:hAnsi="Arial" w:cs="Arial"/>
          <w:sz w:val="18"/>
          <w:szCs w:val="18"/>
        </w:rPr>
        <w:t xml:space="preserve">de </w:t>
      </w:r>
      <w:r w:rsidR="00C85234" w:rsidRPr="00F20049">
        <w:rPr>
          <w:rFonts w:ascii="Arial" w:hAnsi="Arial" w:cs="Arial"/>
          <w:sz w:val="18"/>
          <w:szCs w:val="18"/>
        </w:rPr>
        <w:t>N</w:t>
      </w:r>
      <w:r w:rsidR="00B82CAE">
        <w:rPr>
          <w:rFonts w:ascii="Arial" w:hAnsi="Arial" w:cs="Arial"/>
          <w:sz w:val="18"/>
          <w:szCs w:val="18"/>
        </w:rPr>
        <w:t>MO</w:t>
      </w:r>
      <w:r w:rsidR="00C85234" w:rsidRPr="00F20049">
        <w:rPr>
          <w:rFonts w:ascii="Arial" w:hAnsi="Arial" w:cs="Arial"/>
          <w:sz w:val="18"/>
          <w:szCs w:val="18"/>
        </w:rPr>
        <w:t xml:space="preserve">-website </w:t>
      </w:r>
      <w:hyperlink r:id="rId12" w:history="1">
        <w:r w:rsidR="00970937" w:rsidRPr="00FB4DFF">
          <w:rPr>
            <w:rStyle w:val="Hyperlink"/>
            <w:rFonts w:ascii="Arial" w:hAnsi="Arial" w:cs="Arial"/>
            <w:sz w:val="18"/>
            <w:szCs w:val="18"/>
          </w:rPr>
          <w:t>www.nationaalmediaonderzoek.nl</w:t>
        </w:r>
      </w:hyperlink>
      <w:r w:rsidR="00C85234" w:rsidRPr="00F20049">
        <w:rPr>
          <w:rFonts w:ascii="Arial" w:hAnsi="Arial" w:cs="Arial"/>
          <w:sz w:val="18"/>
          <w:szCs w:val="18"/>
        </w:rPr>
        <w:t>.</w:t>
      </w:r>
      <w:r w:rsidR="00C85234" w:rsidRPr="00F20049">
        <w:rPr>
          <w:rFonts w:ascii="Arial" w:hAnsi="Arial" w:cs="Arial"/>
          <w:sz w:val="18"/>
          <w:szCs w:val="18"/>
        </w:rPr>
        <w:br/>
      </w:r>
    </w:p>
    <w:p w14:paraId="2D8CFA43" w14:textId="381CEA1A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In het</w:t>
      </w:r>
      <w:r w:rsidRPr="001F5203">
        <w:rPr>
          <w:rFonts w:ascii="Arial" w:hAnsi="Arial" w:cs="Arial"/>
          <w:sz w:val="18"/>
          <w:szCs w:val="18"/>
        </w:rPr>
        <w:t xml:space="preserve"> </w:t>
      </w:r>
      <w:r w:rsidR="00E06BCE">
        <w:rPr>
          <w:rFonts w:ascii="Arial" w:hAnsi="Arial" w:cs="Arial"/>
          <w:sz w:val="18"/>
          <w:szCs w:val="18"/>
        </w:rPr>
        <w:t xml:space="preserve">NMO </w:t>
      </w:r>
      <w:r w:rsidRPr="001F5203">
        <w:rPr>
          <w:rFonts w:ascii="Arial" w:hAnsi="Arial" w:cs="Arial"/>
          <w:sz w:val="18"/>
          <w:szCs w:val="18"/>
        </w:rPr>
        <w:t xml:space="preserve">Dashboard </w:t>
      </w:r>
      <w:r w:rsidRPr="00F20049">
        <w:rPr>
          <w:rFonts w:ascii="Arial" w:hAnsi="Arial" w:cs="Arial"/>
          <w:sz w:val="18"/>
          <w:szCs w:val="18"/>
        </w:rPr>
        <w:t xml:space="preserve">en de tabellen met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 zijn de volgende gegevens ter beschikking gesteld voor de HAH-kranten, hun edities en combinaties:</w:t>
      </w:r>
    </w:p>
    <w:p w14:paraId="1469A9D2" w14:textId="77777777" w:rsidR="00C85234" w:rsidRPr="00F20049" w:rsidRDefault="00C85234" w:rsidP="00C85234">
      <w:pPr>
        <w:pStyle w:val="Lijstalinea"/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</w:t>
      </w:r>
      <w:r w:rsidRPr="00F20C91">
        <w:rPr>
          <w:rFonts w:ascii="Arial" w:hAnsi="Arial" w:cs="Arial"/>
          <w:sz w:val="18"/>
          <w:szCs w:val="18"/>
          <w:u w:val="single"/>
        </w:rPr>
        <w:t>Totaal NL</w:t>
      </w:r>
      <w:r w:rsidRPr="00F20049">
        <w:rPr>
          <w:rFonts w:ascii="Arial" w:hAnsi="Arial" w:cs="Arial"/>
          <w:sz w:val="18"/>
          <w:szCs w:val="18"/>
        </w:rPr>
        <w:t xml:space="preserve"> 13+ jaar in absolute aantallen</w:t>
      </w:r>
      <w:r>
        <w:rPr>
          <w:rFonts w:ascii="Arial" w:hAnsi="Arial" w:cs="Arial"/>
          <w:sz w:val="18"/>
          <w:szCs w:val="18"/>
        </w:rPr>
        <w:t xml:space="preserve"> en percentages</w:t>
      </w:r>
      <w:r w:rsidRPr="00F20049">
        <w:rPr>
          <w:rFonts w:ascii="Arial" w:hAnsi="Arial" w:cs="Arial"/>
          <w:sz w:val="18"/>
          <w:szCs w:val="18"/>
        </w:rPr>
        <w:t>: het aantal personen van 13 jaar en ouder in Nederland dat een gemiddeld nummer van de betreffende HAH-krant, editie of combinatie leest.</w:t>
      </w:r>
    </w:p>
    <w:p w14:paraId="34A489B9" w14:textId="77777777" w:rsidR="00C85234" w:rsidRPr="00F20049" w:rsidRDefault="00C85234" w:rsidP="00C85234">
      <w:pPr>
        <w:pStyle w:val="Lijstalinea"/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13+ jaar in absolute aantallen en percentages: het aantal personen van 13 jaar en ouder in het verspreidingsgebied gebaseerd op hele gemeenten waarin de HAH-krant, editie of combinatie wordt verspreid (of percentage van het aantal personen 13+ jaar in het verspreidingsgebied) dat een gemiddeld nummer van de betreffende HAH-krant, editie of combinatie leest.</w:t>
      </w:r>
    </w:p>
    <w:p w14:paraId="27444D09" w14:textId="77777777" w:rsidR="00C85234" w:rsidRPr="00F20049" w:rsidRDefault="00C85234" w:rsidP="00C85234">
      <w:pPr>
        <w:pStyle w:val="Lijstalinea"/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postcodeniveau</w:t>
      </w:r>
      <w:r w:rsidRPr="00F20049">
        <w:rPr>
          <w:rFonts w:ascii="Arial" w:hAnsi="Arial" w:cs="Arial"/>
          <w:sz w:val="18"/>
          <w:szCs w:val="18"/>
        </w:rPr>
        <w:t xml:space="preserve"> 13+ jaar in absolute aantallen en percentages: het aantal personen van 13 jaar en ouder in het verspreidingsgebied gebaseerd op postcodes, het kerngebied waarin de HAH-krant, editie of combinatie wordt verspreid (of percentage van het aantal personen 13+ jaar in het verspreidingsgebied) dat een gemiddeld nummer van de betreffende HAH-krant, editie of combinatie leest.</w:t>
      </w:r>
    </w:p>
    <w:p w14:paraId="024C090C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</w:p>
    <w:p w14:paraId="3A03BC5E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de tabellen met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 zijn ook opgenomen:</w:t>
      </w:r>
    </w:p>
    <w:p w14:paraId="3C5E4608" w14:textId="77777777" w:rsidR="00C85234" w:rsidRPr="00F20049" w:rsidRDefault="00C85234" w:rsidP="00C85234">
      <w:pPr>
        <w:pStyle w:val="Lijstalinea"/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postcodeniveau</w:t>
      </w:r>
      <w:r w:rsidRPr="00F20049">
        <w:rPr>
          <w:rFonts w:ascii="Arial" w:hAnsi="Arial" w:cs="Arial"/>
          <w:sz w:val="18"/>
          <w:szCs w:val="18"/>
        </w:rPr>
        <w:t xml:space="preserve"> 13+ jaar van edities van HAH-kranten met alléén een verspreidingsgebied op postcodeniveau, in absolute aantallen en percentages.</w:t>
      </w:r>
    </w:p>
    <w:p w14:paraId="07B17042" w14:textId="77777777" w:rsidR="00C85234" w:rsidRPr="00F20049" w:rsidRDefault="00C85234" w:rsidP="00C85234">
      <w:pPr>
        <w:pStyle w:val="Lijstalinea"/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lastRenderedPageBreak/>
        <w:t>Profielen van HAH-kranten voor geslacht (man/vrouw), leeftijd (13-34 jaar, 35-64 jaar, 65+ jaar), welstand (W1/2, W3, W4/5), opleiding hoogst gevolgd (Laag/Midden/Hoog).</w:t>
      </w:r>
    </w:p>
    <w:p w14:paraId="3D2C552A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</w:p>
    <w:p w14:paraId="68CC0725" w14:textId="10C87215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NM</w:t>
      </w:r>
      <w:r w:rsidR="008C6C8B">
        <w:rPr>
          <w:rFonts w:ascii="Arial" w:hAnsi="Arial" w:cs="Arial"/>
          <w:sz w:val="18"/>
          <w:szCs w:val="18"/>
        </w:rPr>
        <w:t>O</w:t>
      </w:r>
      <w:r w:rsidRPr="00F20049">
        <w:rPr>
          <w:rFonts w:ascii="Arial" w:hAnsi="Arial" w:cs="Arial"/>
          <w:sz w:val="18"/>
          <w:szCs w:val="18"/>
        </w:rPr>
        <w:t xml:space="preserve"> hanteert onderstaande criteria voor de opname van HAH-kranten in de publicatie:</w:t>
      </w:r>
    </w:p>
    <w:p w14:paraId="5A65C386" w14:textId="45AEAA8A" w:rsidR="000C0E09" w:rsidRDefault="000C0E09" w:rsidP="00C85234">
      <w:pPr>
        <w:pStyle w:val="Lijstalinea"/>
        <w:numPr>
          <w:ilvl w:val="0"/>
          <w:numId w:val="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de publicatie worden alleen </w:t>
      </w:r>
      <w:r w:rsidR="00996501">
        <w:rPr>
          <w:rFonts w:ascii="Arial" w:hAnsi="Arial" w:cs="Arial"/>
          <w:sz w:val="18"/>
          <w:szCs w:val="18"/>
        </w:rPr>
        <w:t>titels opgenomen die de volledige veldwerkperiode van twee kalenderja</w:t>
      </w:r>
      <w:r w:rsidR="00381F27">
        <w:rPr>
          <w:rFonts w:ascii="Arial" w:hAnsi="Arial" w:cs="Arial"/>
          <w:sz w:val="18"/>
          <w:szCs w:val="18"/>
        </w:rPr>
        <w:t xml:space="preserve">ren </w:t>
      </w:r>
      <w:r w:rsidR="002E69F5">
        <w:rPr>
          <w:rFonts w:ascii="Arial" w:hAnsi="Arial" w:cs="Arial"/>
          <w:sz w:val="18"/>
          <w:szCs w:val="18"/>
        </w:rPr>
        <w:t xml:space="preserve">(voor deze publicatie: 2022 én 2023) </w:t>
      </w:r>
      <w:r w:rsidR="00381F27">
        <w:rPr>
          <w:rFonts w:ascii="Arial" w:hAnsi="Arial" w:cs="Arial"/>
          <w:sz w:val="18"/>
          <w:szCs w:val="18"/>
        </w:rPr>
        <w:t>zijn gemeten.</w:t>
      </w:r>
    </w:p>
    <w:p w14:paraId="763AFCF1" w14:textId="21B93CFF" w:rsidR="00C85234" w:rsidRPr="00F20049" w:rsidRDefault="00C85234" w:rsidP="00C85234">
      <w:pPr>
        <w:pStyle w:val="Lijstalinea"/>
        <w:numPr>
          <w:ilvl w:val="0"/>
          <w:numId w:val="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het mediaplanningsbestand worden alleen titels, edities en combinaties opgenomen met een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met een minimale steekproefomvang van 60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</w:t>
      </w:r>
      <w:r w:rsidRPr="00F20049">
        <w:rPr>
          <w:rFonts w:ascii="Arial" w:hAnsi="Arial" w:cs="Arial"/>
          <w:sz w:val="18"/>
          <w:szCs w:val="18"/>
        </w:rPr>
        <w:t>60).</w:t>
      </w:r>
    </w:p>
    <w:p w14:paraId="500695F9" w14:textId="37B11DCE" w:rsidR="00C85234" w:rsidRPr="00F20049" w:rsidRDefault="00C85234" w:rsidP="00C85234">
      <w:pPr>
        <w:pStyle w:val="Lijstalinea"/>
        <w:numPr>
          <w:ilvl w:val="0"/>
          <w:numId w:val="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het </w:t>
      </w:r>
      <w:r w:rsidR="00207116">
        <w:rPr>
          <w:rFonts w:ascii="Arial" w:hAnsi="Arial" w:cs="Arial"/>
          <w:sz w:val="18"/>
          <w:szCs w:val="18"/>
        </w:rPr>
        <w:t>NMO-</w:t>
      </w:r>
      <w:r>
        <w:rPr>
          <w:rFonts w:ascii="Arial" w:hAnsi="Arial" w:cs="Arial"/>
          <w:sz w:val="18"/>
          <w:szCs w:val="18"/>
        </w:rPr>
        <w:t xml:space="preserve">Dashboard </w:t>
      </w:r>
      <w:r w:rsidRPr="00F20049">
        <w:rPr>
          <w:rFonts w:ascii="Arial" w:hAnsi="Arial" w:cs="Arial"/>
          <w:sz w:val="18"/>
          <w:szCs w:val="18"/>
        </w:rPr>
        <w:t xml:space="preserve">en de tabellen met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 worden titels, edities en combinaties opgenomen met een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met een minimale steekproefomvang van 30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≥30</w:t>
      </w:r>
      <w:r w:rsidRPr="00F20049">
        <w:rPr>
          <w:rFonts w:ascii="Arial" w:hAnsi="Arial" w:cs="Arial"/>
          <w:sz w:val="18"/>
          <w:szCs w:val="18"/>
        </w:rPr>
        <w:t xml:space="preserve">). </w:t>
      </w:r>
    </w:p>
    <w:p w14:paraId="27B44501" w14:textId="77777777" w:rsidR="00C85234" w:rsidRPr="00F20049" w:rsidRDefault="00C85234" w:rsidP="00C85234">
      <w:pPr>
        <w:pStyle w:val="Lijstalinea"/>
        <w:numPr>
          <w:ilvl w:val="0"/>
          <w:numId w:val="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de tabellen met </w:t>
      </w:r>
      <w:proofErr w:type="spellStart"/>
      <w:r w:rsidRPr="00F20049">
        <w:rPr>
          <w:rFonts w:ascii="Arial" w:hAnsi="Arial" w:cs="Arial"/>
          <w:sz w:val="18"/>
          <w:szCs w:val="18"/>
        </w:rPr>
        <w:t>bereiksresultaten</w:t>
      </w:r>
      <w:proofErr w:type="spellEnd"/>
      <w:r w:rsidRPr="00F20049">
        <w:rPr>
          <w:rFonts w:ascii="Arial" w:hAnsi="Arial" w:cs="Arial"/>
          <w:sz w:val="18"/>
          <w:szCs w:val="18"/>
        </w:rPr>
        <w:t xml:space="preserve"> worden edities met alléén een verspreidingsgebied op postcodeniveau opgenomen als het verspreidingsgebied een minimale steekproefomvang van 30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≥30</w:t>
      </w:r>
      <w:r w:rsidRPr="00F20049">
        <w:rPr>
          <w:rFonts w:ascii="Arial" w:hAnsi="Arial" w:cs="Arial"/>
          <w:sz w:val="18"/>
          <w:szCs w:val="18"/>
        </w:rPr>
        <w:t xml:space="preserve">) heeft. </w:t>
      </w:r>
    </w:p>
    <w:p w14:paraId="49C7FF25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De titels/edities/combinaties die op grond van deze criteria niet worden opgenomen, zijn te klein om van betrouwbare resultaten te kunnen spreken. Ze zijn vaak wel onderdeel van een combinatie.</w:t>
      </w:r>
    </w:p>
    <w:p w14:paraId="189408BC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</w:p>
    <w:p w14:paraId="021FC30E" w14:textId="64FE9F73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Voor vragen over de bereikscijfers van de HAH-kranten in NPM-DGM-HAH 2 jaar 202</w:t>
      </w:r>
      <w:r w:rsidR="00A418F7">
        <w:rPr>
          <w:rFonts w:ascii="Arial" w:hAnsi="Arial" w:cs="Arial"/>
          <w:sz w:val="18"/>
          <w:szCs w:val="18"/>
        </w:rPr>
        <w:t>4</w:t>
      </w:r>
      <w:r w:rsidRPr="00F20049">
        <w:rPr>
          <w:rFonts w:ascii="Arial" w:hAnsi="Arial" w:cs="Arial"/>
          <w:sz w:val="18"/>
          <w:szCs w:val="18"/>
        </w:rPr>
        <w:t xml:space="preserve"> kunt u contact opnemen met NMO via</w:t>
      </w:r>
      <w:r w:rsidR="00D62C49">
        <w:rPr>
          <w:rFonts w:ascii="Arial" w:hAnsi="Arial" w:cs="Arial"/>
          <w:sz w:val="18"/>
          <w:szCs w:val="18"/>
        </w:rPr>
        <w:t xml:space="preserve"> </w:t>
      </w:r>
      <w:hyperlink r:id="rId13" w:history="1">
        <w:r w:rsidR="00D62C49" w:rsidRPr="00CF5770">
          <w:rPr>
            <w:rStyle w:val="Hyperlink"/>
            <w:rFonts w:ascii="Arial" w:hAnsi="Arial" w:cs="Arial"/>
            <w:sz w:val="18"/>
            <w:szCs w:val="18"/>
          </w:rPr>
          <w:t>lezen@nationaalmediaonderzoek.nl</w:t>
        </w:r>
      </w:hyperlink>
      <w:r w:rsidR="00D62C49" w:rsidRPr="009B741A">
        <w:rPr>
          <w:rFonts w:ascii="Arial" w:hAnsi="Arial" w:cs="Arial"/>
          <w:sz w:val="18"/>
          <w:szCs w:val="18"/>
        </w:rPr>
        <w:t>.</w:t>
      </w:r>
      <w:r w:rsidR="00D62C49">
        <w:rPr>
          <w:rFonts w:ascii="Arial" w:hAnsi="Arial" w:cs="Arial"/>
          <w:sz w:val="18"/>
          <w:szCs w:val="18"/>
        </w:rPr>
        <w:t xml:space="preserve">  </w:t>
      </w:r>
    </w:p>
    <w:p w14:paraId="178AB0C0" w14:textId="77777777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</w:p>
    <w:p w14:paraId="3EAB863A" w14:textId="5F6E724A" w:rsidR="00C85234" w:rsidRPr="00F20049" w:rsidRDefault="00C85234" w:rsidP="00C85234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A418F7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 xml:space="preserve"> </w:t>
      </w:r>
      <w:r w:rsidR="00A418F7">
        <w:rPr>
          <w:rFonts w:ascii="Arial" w:hAnsi="Arial" w:cs="Arial"/>
          <w:sz w:val="18"/>
          <w:szCs w:val="18"/>
        </w:rPr>
        <w:t>augustus</w:t>
      </w:r>
      <w:r w:rsidRPr="00F20049">
        <w:rPr>
          <w:rFonts w:ascii="Arial" w:hAnsi="Arial" w:cs="Arial"/>
          <w:sz w:val="18"/>
          <w:szCs w:val="18"/>
        </w:rPr>
        <w:t xml:space="preserve"> 202</w:t>
      </w:r>
      <w:r w:rsidR="005D28FA">
        <w:rPr>
          <w:rFonts w:ascii="Arial" w:hAnsi="Arial" w:cs="Arial"/>
          <w:sz w:val="18"/>
          <w:szCs w:val="18"/>
        </w:rPr>
        <w:t>4</w:t>
      </w:r>
    </w:p>
    <w:p w14:paraId="55492CB2" w14:textId="77777777" w:rsidR="00C85234" w:rsidRPr="00F20049" w:rsidRDefault="00C85234" w:rsidP="00C85234">
      <w:pPr>
        <w:rPr>
          <w:sz w:val="18"/>
          <w:szCs w:val="18"/>
        </w:rPr>
      </w:pPr>
    </w:p>
    <w:p w14:paraId="708A1B2F" w14:textId="6EC32EFC" w:rsidR="001229E4" w:rsidRPr="00024903" w:rsidRDefault="001229E4" w:rsidP="00024903"/>
    <w:sectPr w:rsidR="001229E4" w:rsidRPr="00024903" w:rsidSect="009275C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189" w:right="1191" w:bottom="1701" w:left="1418" w:header="709" w:footer="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E19F9" w14:textId="77777777" w:rsidR="009B7D62" w:rsidRDefault="009B7D62" w:rsidP="00647FEE">
      <w:r>
        <w:separator/>
      </w:r>
    </w:p>
  </w:endnote>
  <w:endnote w:type="continuationSeparator" w:id="0">
    <w:p w14:paraId="126B0CD9" w14:textId="77777777" w:rsidR="009B7D62" w:rsidRDefault="009B7D62" w:rsidP="00647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4BE448-00A3-40AE-A278-1AED2284DE2F}"/>
    <w:embedBold r:id="rId2" w:fontKey="{6032F5BA-B87B-4DBB-92C5-388D56EF3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AA55165-E728-46D1-A3CD-5826C1FFB4D3}"/>
    <w:embedBold r:id="rId4" w:fontKey="{285F689F-FDF7-4655-823F-A2EF2B4DAE0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F707B3D-221E-4B36-B11F-277671E02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0EF7D" w14:textId="77777777" w:rsidR="00E84F85" w:rsidRDefault="00E84F85" w:rsidP="00764A97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C6DAA9" w14:textId="77777777" w:rsidR="00E84F85" w:rsidRDefault="00E84F85" w:rsidP="00E84F85">
    <w:pPr>
      <w:pStyle w:val="Voetteks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07CB5" w14:textId="77777777" w:rsidR="00E84F85" w:rsidRPr="00E84F85" w:rsidRDefault="00E84F85" w:rsidP="00AD3B61">
    <w:pPr>
      <w:pStyle w:val="Voettekst"/>
      <w:framePr w:w="1820" w:h="403" w:hRule="exact" w:wrap="around" w:vAnchor="page" w:hAnchor="page" w:x="852" w:y="16189"/>
      <w:rPr>
        <w:rStyle w:val="Paginanummer"/>
        <w:color w:val="304D79"/>
        <w:sz w:val="18"/>
        <w:szCs w:val="18"/>
      </w:rPr>
    </w:pPr>
    <w:r w:rsidRPr="00E84F85">
      <w:rPr>
        <w:rStyle w:val="Paginanummer"/>
        <w:color w:val="304D79"/>
        <w:sz w:val="18"/>
        <w:szCs w:val="18"/>
      </w:rPr>
      <w:fldChar w:fldCharType="begin"/>
    </w:r>
    <w:r w:rsidRPr="00E84F85">
      <w:rPr>
        <w:rStyle w:val="Paginanummer"/>
        <w:color w:val="304D79"/>
        <w:sz w:val="18"/>
        <w:szCs w:val="18"/>
      </w:rPr>
      <w:instrText xml:space="preserve">PAGE  </w:instrText>
    </w:r>
    <w:r w:rsidRPr="00E84F85">
      <w:rPr>
        <w:rStyle w:val="Paginanummer"/>
        <w:color w:val="304D79"/>
        <w:sz w:val="18"/>
        <w:szCs w:val="18"/>
      </w:rPr>
      <w:fldChar w:fldCharType="separate"/>
    </w:r>
    <w:r w:rsidR="00437457">
      <w:rPr>
        <w:rStyle w:val="Paginanummer"/>
        <w:noProof/>
        <w:color w:val="304D79"/>
        <w:sz w:val="18"/>
        <w:szCs w:val="18"/>
      </w:rPr>
      <w:t>1</w:t>
    </w:r>
    <w:r w:rsidRPr="00E84F85">
      <w:rPr>
        <w:rStyle w:val="Paginanummer"/>
        <w:color w:val="304D79"/>
        <w:sz w:val="18"/>
        <w:szCs w:val="18"/>
      </w:rPr>
      <w:fldChar w:fldCharType="end"/>
    </w:r>
  </w:p>
  <w:p w14:paraId="395239C8" w14:textId="3AC7D0ED" w:rsidR="000C1F8E" w:rsidRDefault="00D46BBF" w:rsidP="00E84F85">
    <w:pPr>
      <w:pStyle w:val="Voettekst"/>
      <w:ind w:firstLine="360"/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61312" behindDoc="1" locked="0" layoutInCell="1" allowOverlap="1" wp14:anchorId="1EA6DFDA" wp14:editId="0AC327F8">
          <wp:simplePos x="0" y="0"/>
          <wp:positionH relativeFrom="page">
            <wp:posOffset>540385</wp:posOffset>
          </wp:positionH>
          <wp:positionV relativeFrom="page">
            <wp:posOffset>10153015</wp:posOffset>
          </wp:positionV>
          <wp:extent cx="6273800" cy="139700"/>
          <wp:effectExtent l="0" t="0" r="0" b="12700"/>
          <wp:wrapNone/>
          <wp:docPr id="38" name="Afbeelding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ppt_footerstreep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139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F8E"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3120" behindDoc="1" locked="0" layoutInCell="1" allowOverlap="1" wp14:anchorId="7C56A46E" wp14:editId="37242EB1">
          <wp:simplePos x="0" y="0"/>
          <wp:positionH relativeFrom="page">
            <wp:posOffset>791845</wp:posOffset>
          </wp:positionH>
          <wp:positionV relativeFrom="page">
            <wp:posOffset>7701280</wp:posOffset>
          </wp:positionV>
          <wp:extent cx="7827536" cy="4692423"/>
          <wp:effectExtent l="0" t="0" r="0" b="6985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groteM.eps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536" cy="469242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7E8F8" w14:textId="3CBF6B86" w:rsidR="000C1F8E" w:rsidRDefault="00F2043E" w:rsidP="00941348">
    <w:pPr>
      <w:pStyle w:val="Voettekst"/>
      <w:tabs>
        <w:tab w:val="clear" w:pos="4536"/>
        <w:tab w:val="clear" w:pos="9072"/>
        <w:tab w:val="left" w:pos="1504"/>
      </w:tabs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9264" behindDoc="1" locked="0" layoutInCell="1" allowOverlap="1" wp14:anchorId="7A2C2381" wp14:editId="5787552A">
          <wp:simplePos x="0" y="0"/>
          <wp:positionH relativeFrom="page">
            <wp:posOffset>540385</wp:posOffset>
          </wp:positionH>
          <wp:positionV relativeFrom="page">
            <wp:posOffset>10153015</wp:posOffset>
          </wp:positionV>
          <wp:extent cx="6273800" cy="139700"/>
          <wp:effectExtent l="0" t="0" r="0" b="12700"/>
          <wp:wrapNone/>
          <wp:docPr id="41" name="Afbeelding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ppt_footerstreep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139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F8E"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7216" behindDoc="1" locked="0" layoutInCell="1" allowOverlap="1" wp14:anchorId="19F34C83" wp14:editId="2B5352F9">
          <wp:simplePos x="0" y="0"/>
          <wp:positionH relativeFrom="page">
            <wp:posOffset>791845</wp:posOffset>
          </wp:positionH>
          <wp:positionV relativeFrom="page">
            <wp:posOffset>7700010</wp:posOffset>
          </wp:positionV>
          <wp:extent cx="7827010" cy="4692015"/>
          <wp:effectExtent l="0" t="0" r="0" b="6985"/>
          <wp:wrapNone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groteM.eps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010" cy="46920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34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64896" w14:textId="77777777" w:rsidR="009B7D62" w:rsidRDefault="009B7D62" w:rsidP="00647FEE">
      <w:r>
        <w:separator/>
      </w:r>
    </w:p>
  </w:footnote>
  <w:footnote w:type="continuationSeparator" w:id="0">
    <w:p w14:paraId="266286F8" w14:textId="77777777" w:rsidR="009B7D62" w:rsidRDefault="009B7D62" w:rsidP="00647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35EA3" w14:textId="6E654B78" w:rsidR="000C1F8E" w:rsidRPr="001F68EA" w:rsidRDefault="00D46BBF" w:rsidP="00666659">
    <w:pPr>
      <w:pStyle w:val="Koptekst"/>
      <w:tabs>
        <w:tab w:val="clear" w:pos="4536"/>
        <w:tab w:val="clear" w:pos="9072"/>
        <w:tab w:val="left" w:pos="311"/>
        <w:tab w:val="left" w:pos="7614"/>
        <w:tab w:val="left" w:pos="7806"/>
        <w:tab w:val="left" w:pos="7897"/>
        <w:tab w:val="left" w:pos="7943"/>
        <w:tab w:val="right" w:pos="8193"/>
      </w:tabs>
      <w:rPr>
        <w:sz w:val="44"/>
        <w:szCs w:val="44"/>
      </w:rPr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5168" behindDoc="1" locked="0" layoutInCell="1" allowOverlap="1" wp14:anchorId="5EC9CCCC" wp14:editId="17185C5B">
          <wp:simplePos x="0" y="0"/>
          <wp:positionH relativeFrom="page">
            <wp:posOffset>540385</wp:posOffset>
          </wp:positionH>
          <wp:positionV relativeFrom="page">
            <wp:posOffset>543560</wp:posOffset>
          </wp:positionV>
          <wp:extent cx="6273800" cy="419100"/>
          <wp:effectExtent l="0" t="0" r="0" b="12700"/>
          <wp:wrapNone/>
          <wp:docPr id="37" name="Afbeelding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LOGO_1_voorPP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419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64D84" w14:textId="4AB8661B" w:rsidR="000C1F8E" w:rsidRPr="005072C4" w:rsidRDefault="008F49E4" w:rsidP="005072C4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3360" behindDoc="1" locked="0" layoutInCell="1" allowOverlap="1" wp14:anchorId="09DAF75B" wp14:editId="635CF626">
          <wp:simplePos x="0" y="0"/>
          <wp:positionH relativeFrom="page">
            <wp:posOffset>540385</wp:posOffset>
          </wp:positionH>
          <wp:positionV relativeFrom="page">
            <wp:posOffset>543560</wp:posOffset>
          </wp:positionV>
          <wp:extent cx="6273800" cy="419100"/>
          <wp:effectExtent l="0" t="0" r="0" b="12700"/>
          <wp:wrapNone/>
          <wp:docPr id="40" name="Afbeelding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LOGO_1_voorsjabloo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419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C31D5"/>
    <w:multiLevelType w:val="hybridMultilevel"/>
    <w:tmpl w:val="D94A7F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803F4"/>
    <w:multiLevelType w:val="hybridMultilevel"/>
    <w:tmpl w:val="CB506F6C"/>
    <w:lvl w:ilvl="0" w:tplc="BEBA8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97713"/>
    <w:multiLevelType w:val="hybridMultilevel"/>
    <w:tmpl w:val="F1388D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F5466"/>
    <w:multiLevelType w:val="hybridMultilevel"/>
    <w:tmpl w:val="693240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922659">
    <w:abstractNumId w:val="1"/>
  </w:num>
  <w:num w:numId="2" w16cid:durableId="1092165246">
    <w:abstractNumId w:val="0"/>
  </w:num>
  <w:num w:numId="3" w16cid:durableId="4748514">
    <w:abstractNumId w:val="3"/>
  </w:num>
  <w:num w:numId="4" w16cid:durableId="116597787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2D9"/>
    <w:rsid w:val="00012903"/>
    <w:rsid w:val="00012C2A"/>
    <w:rsid w:val="00013098"/>
    <w:rsid w:val="00016AE1"/>
    <w:rsid w:val="00024903"/>
    <w:rsid w:val="00034212"/>
    <w:rsid w:val="00037318"/>
    <w:rsid w:val="000421BC"/>
    <w:rsid w:val="00042B4B"/>
    <w:rsid w:val="000863D8"/>
    <w:rsid w:val="00093A25"/>
    <w:rsid w:val="000A022B"/>
    <w:rsid w:val="000A5281"/>
    <w:rsid w:val="000A64D5"/>
    <w:rsid w:val="000B3CD8"/>
    <w:rsid w:val="000B62A4"/>
    <w:rsid w:val="000C0E09"/>
    <w:rsid w:val="000C1F8E"/>
    <w:rsid w:val="000C43FE"/>
    <w:rsid w:val="000D5BCB"/>
    <w:rsid w:val="000E3251"/>
    <w:rsid w:val="000E3FE3"/>
    <w:rsid w:val="00115038"/>
    <w:rsid w:val="001229E4"/>
    <w:rsid w:val="00136648"/>
    <w:rsid w:val="00141D9B"/>
    <w:rsid w:val="00142DDA"/>
    <w:rsid w:val="00153193"/>
    <w:rsid w:val="0015522A"/>
    <w:rsid w:val="001654EF"/>
    <w:rsid w:val="00167EC4"/>
    <w:rsid w:val="001A4C44"/>
    <w:rsid w:val="001A52B7"/>
    <w:rsid w:val="001B18F5"/>
    <w:rsid w:val="001B7DBD"/>
    <w:rsid w:val="001C6584"/>
    <w:rsid w:val="001D3B18"/>
    <w:rsid w:val="001D46FB"/>
    <w:rsid w:val="001D69F3"/>
    <w:rsid w:val="001E1A84"/>
    <w:rsid w:val="001F1B5B"/>
    <w:rsid w:val="001F68EA"/>
    <w:rsid w:val="002021B4"/>
    <w:rsid w:val="0020252C"/>
    <w:rsid w:val="00202A44"/>
    <w:rsid w:val="00207116"/>
    <w:rsid w:val="00213438"/>
    <w:rsid w:val="00223550"/>
    <w:rsid w:val="00242F41"/>
    <w:rsid w:val="00242F70"/>
    <w:rsid w:val="002465D7"/>
    <w:rsid w:val="002467D0"/>
    <w:rsid w:val="002467FA"/>
    <w:rsid w:val="002567D8"/>
    <w:rsid w:val="00266892"/>
    <w:rsid w:val="0027475C"/>
    <w:rsid w:val="00280751"/>
    <w:rsid w:val="0029738E"/>
    <w:rsid w:val="002A3A38"/>
    <w:rsid w:val="002A6CF2"/>
    <w:rsid w:val="002B0C33"/>
    <w:rsid w:val="002B15C9"/>
    <w:rsid w:val="002B3D89"/>
    <w:rsid w:val="002C09C8"/>
    <w:rsid w:val="002C5BDA"/>
    <w:rsid w:val="002D621D"/>
    <w:rsid w:val="002E18DC"/>
    <w:rsid w:val="002E69F5"/>
    <w:rsid w:val="002E6DE9"/>
    <w:rsid w:val="002F0EBC"/>
    <w:rsid w:val="002F12DD"/>
    <w:rsid w:val="00307B04"/>
    <w:rsid w:val="0032067C"/>
    <w:rsid w:val="0032153E"/>
    <w:rsid w:val="00322FB4"/>
    <w:rsid w:val="00323A65"/>
    <w:rsid w:val="00323FCA"/>
    <w:rsid w:val="0032789F"/>
    <w:rsid w:val="00334C28"/>
    <w:rsid w:val="00341B70"/>
    <w:rsid w:val="00350F89"/>
    <w:rsid w:val="00353242"/>
    <w:rsid w:val="00357AC2"/>
    <w:rsid w:val="00360DB8"/>
    <w:rsid w:val="003646E7"/>
    <w:rsid w:val="00381F27"/>
    <w:rsid w:val="00395380"/>
    <w:rsid w:val="003974C2"/>
    <w:rsid w:val="003A66D9"/>
    <w:rsid w:val="003B5E3A"/>
    <w:rsid w:val="003B6D8A"/>
    <w:rsid w:val="003C01D3"/>
    <w:rsid w:val="003C18DD"/>
    <w:rsid w:val="003C26AE"/>
    <w:rsid w:val="003C682A"/>
    <w:rsid w:val="003C7303"/>
    <w:rsid w:val="003D1124"/>
    <w:rsid w:val="003D1D50"/>
    <w:rsid w:val="003D3008"/>
    <w:rsid w:val="003E1300"/>
    <w:rsid w:val="003F52D9"/>
    <w:rsid w:val="003F5BFB"/>
    <w:rsid w:val="004002AD"/>
    <w:rsid w:val="004024A5"/>
    <w:rsid w:val="00416C68"/>
    <w:rsid w:val="004253B3"/>
    <w:rsid w:val="0043596E"/>
    <w:rsid w:val="00437457"/>
    <w:rsid w:val="00446D0A"/>
    <w:rsid w:val="00455540"/>
    <w:rsid w:val="0046555B"/>
    <w:rsid w:val="004676F6"/>
    <w:rsid w:val="00474E1B"/>
    <w:rsid w:val="00475ACD"/>
    <w:rsid w:val="004772A5"/>
    <w:rsid w:val="00490420"/>
    <w:rsid w:val="00492247"/>
    <w:rsid w:val="00495B7A"/>
    <w:rsid w:val="00496AE5"/>
    <w:rsid w:val="004A2C18"/>
    <w:rsid w:val="004B514D"/>
    <w:rsid w:val="004C0710"/>
    <w:rsid w:val="004C36FF"/>
    <w:rsid w:val="004D5855"/>
    <w:rsid w:val="004D7F6E"/>
    <w:rsid w:val="004E2FFC"/>
    <w:rsid w:val="004E3707"/>
    <w:rsid w:val="004E7499"/>
    <w:rsid w:val="004F3032"/>
    <w:rsid w:val="005000DE"/>
    <w:rsid w:val="005035AA"/>
    <w:rsid w:val="005072C4"/>
    <w:rsid w:val="00515338"/>
    <w:rsid w:val="00521F52"/>
    <w:rsid w:val="00525C7D"/>
    <w:rsid w:val="005267CC"/>
    <w:rsid w:val="00534094"/>
    <w:rsid w:val="00542D1F"/>
    <w:rsid w:val="00547694"/>
    <w:rsid w:val="00552266"/>
    <w:rsid w:val="00565466"/>
    <w:rsid w:val="00584D19"/>
    <w:rsid w:val="005850B1"/>
    <w:rsid w:val="0058520F"/>
    <w:rsid w:val="0059509E"/>
    <w:rsid w:val="00596ECC"/>
    <w:rsid w:val="00597435"/>
    <w:rsid w:val="005B251C"/>
    <w:rsid w:val="005D19E6"/>
    <w:rsid w:val="005D28FA"/>
    <w:rsid w:val="005D433F"/>
    <w:rsid w:val="005D66CE"/>
    <w:rsid w:val="005F1631"/>
    <w:rsid w:val="005F6595"/>
    <w:rsid w:val="00601056"/>
    <w:rsid w:val="00601093"/>
    <w:rsid w:val="00613902"/>
    <w:rsid w:val="006172E5"/>
    <w:rsid w:val="006205CA"/>
    <w:rsid w:val="00622B81"/>
    <w:rsid w:val="00644842"/>
    <w:rsid w:val="00647FEE"/>
    <w:rsid w:val="0066350B"/>
    <w:rsid w:val="006637F6"/>
    <w:rsid w:val="00666659"/>
    <w:rsid w:val="00692592"/>
    <w:rsid w:val="006A1A90"/>
    <w:rsid w:val="006A6B2D"/>
    <w:rsid w:val="006B62B7"/>
    <w:rsid w:val="006C4319"/>
    <w:rsid w:val="006C4B43"/>
    <w:rsid w:val="006D2259"/>
    <w:rsid w:val="006E007B"/>
    <w:rsid w:val="006E2111"/>
    <w:rsid w:val="006F58F5"/>
    <w:rsid w:val="006F5BB8"/>
    <w:rsid w:val="00702B27"/>
    <w:rsid w:val="00711022"/>
    <w:rsid w:val="00714D65"/>
    <w:rsid w:val="00725EFA"/>
    <w:rsid w:val="00731BDA"/>
    <w:rsid w:val="00743096"/>
    <w:rsid w:val="007432DC"/>
    <w:rsid w:val="00745E8E"/>
    <w:rsid w:val="00747786"/>
    <w:rsid w:val="00756293"/>
    <w:rsid w:val="007721B8"/>
    <w:rsid w:val="00774FB3"/>
    <w:rsid w:val="00793CB0"/>
    <w:rsid w:val="007951F5"/>
    <w:rsid w:val="007B0B65"/>
    <w:rsid w:val="007B1B9B"/>
    <w:rsid w:val="007B624A"/>
    <w:rsid w:val="007C33A4"/>
    <w:rsid w:val="007D1C73"/>
    <w:rsid w:val="007D5184"/>
    <w:rsid w:val="007D62E6"/>
    <w:rsid w:val="007D6A86"/>
    <w:rsid w:val="007E6BD1"/>
    <w:rsid w:val="00801627"/>
    <w:rsid w:val="00804357"/>
    <w:rsid w:val="00807AD2"/>
    <w:rsid w:val="00812CFE"/>
    <w:rsid w:val="008153DF"/>
    <w:rsid w:val="00815F92"/>
    <w:rsid w:val="00823868"/>
    <w:rsid w:val="00854664"/>
    <w:rsid w:val="00854EC6"/>
    <w:rsid w:val="0086292F"/>
    <w:rsid w:val="00870DF8"/>
    <w:rsid w:val="00895607"/>
    <w:rsid w:val="008A7532"/>
    <w:rsid w:val="008C6C8B"/>
    <w:rsid w:val="008C7143"/>
    <w:rsid w:val="008D0063"/>
    <w:rsid w:val="008D566C"/>
    <w:rsid w:val="008D7976"/>
    <w:rsid w:val="008E42B4"/>
    <w:rsid w:val="008E4837"/>
    <w:rsid w:val="008E5185"/>
    <w:rsid w:val="008F411F"/>
    <w:rsid w:val="008F49E4"/>
    <w:rsid w:val="008F7DE1"/>
    <w:rsid w:val="00905D64"/>
    <w:rsid w:val="009134B9"/>
    <w:rsid w:val="009275C5"/>
    <w:rsid w:val="00930B25"/>
    <w:rsid w:val="00930FA2"/>
    <w:rsid w:val="00932753"/>
    <w:rsid w:val="00934994"/>
    <w:rsid w:val="00936218"/>
    <w:rsid w:val="00941348"/>
    <w:rsid w:val="00947652"/>
    <w:rsid w:val="00951DA6"/>
    <w:rsid w:val="0095233C"/>
    <w:rsid w:val="0096281E"/>
    <w:rsid w:val="00966A88"/>
    <w:rsid w:val="00970937"/>
    <w:rsid w:val="009853B2"/>
    <w:rsid w:val="00986F4A"/>
    <w:rsid w:val="00990FA7"/>
    <w:rsid w:val="00996501"/>
    <w:rsid w:val="009A2D45"/>
    <w:rsid w:val="009A733C"/>
    <w:rsid w:val="009B4DA6"/>
    <w:rsid w:val="009B61F2"/>
    <w:rsid w:val="009B711D"/>
    <w:rsid w:val="009B741A"/>
    <w:rsid w:val="009B7D62"/>
    <w:rsid w:val="009D77E1"/>
    <w:rsid w:val="009E5658"/>
    <w:rsid w:val="009E75B4"/>
    <w:rsid w:val="009F7729"/>
    <w:rsid w:val="00A03D03"/>
    <w:rsid w:val="00A048FD"/>
    <w:rsid w:val="00A06786"/>
    <w:rsid w:val="00A277F5"/>
    <w:rsid w:val="00A31D4B"/>
    <w:rsid w:val="00A418F7"/>
    <w:rsid w:val="00A50B12"/>
    <w:rsid w:val="00A51B8D"/>
    <w:rsid w:val="00A55297"/>
    <w:rsid w:val="00A57A32"/>
    <w:rsid w:val="00A61494"/>
    <w:rsid w:val="00A622FF"/>
    <w:rsid w:val="00A64413"/>
    <w:rsid w:val="00A75A60"/>
    <w:rsid w:val="00A76D84"/>
    <w:rsid w:val="00A92F57"/>
    <w:rsid w:val="00AA7319"/>
    <w:rsid w:val="00AD3B61"/>
    <w:rsid w:val="00AD4375"/>
    <w:rsid w:val="00AD7C65"/>
    <w:rsid w:val="00AF0640"/>
    <w:rsid w:val="00B00A80"/>
    <w:rsid w:val="00B21028"/>
    <w:rsid w:val="00B27754"/>
    <w:rsid w:val="00B339E1"/>
    <w:rsid w:val="00B368D8"/>
    <w:rsid w:val="00B43315"/>
    <w:rsid w:val="00B44785"/>
    <w:rsid w:val="00B47ECC"/>
    <w:rsid w:val="00B61541"/>
    <w:rsid w:val="00B61954"/>
    <w:rsid w:val="00B65F81"/>
    <w:rsid w:val="00B66779"/>
    <w:rsid w:val="00B66C14"/>
    <w:rsid w:val="00B70371"/>
    <w:rsid w:val="00B764E3"/>
    <w:rsid w:val="00B82CAE"/>
    <w:rsid w:val="00BA04D1"/>
    <w:rsid w:val="00BA1010"/>
    <w:rsid w:val="00BA1C1C"/>
    <w:rsid w:val="00BA7632"/>
    <w:rsid w:val="00BB3D91"/>
    <w:rsid w:val="00BB6C6F"/>
    <w:rsid w:val="00BD24F1"/>
    <w:rsid w:val="00BF13DB"/>
    <w:rsid w:val="00BF2E3D"/>
    <w:rsid w:val="00BF3C4F"/>
    <w:rsid w:val="00BF5EAC"/>
    <w:rsid w:val="00BF60CC"/>
    <w:rsid w:val="00C356A5"/>
    <w:rsid w:val="00C50BD3"/>
    <w:rsid w:val="00C60404"/>
    <w:rsid w:val="00C64146"/>
    <w:rsid w:val="00C6442A"/>
    <w:rsid w:val="00C64545"/>
    <w:rsid w:val="00C64E75"/>
    <w:rsid w:val="00C65945"/>
    <w:rsid w:val="00C7329D"/>
    <w:rsid w:val="00C84193"/>
    <w:rsid w:val="00C85234"/>
    <w:rsid w:val="00C8678C"/>
    <w:rsid w:val="00C873F0"/>
    <w:rsid w:val="00CA7022"/>
    <w:rsid w:val="00CB6885"/>
    <w:rsid w:val="00CC01A3"/>
    <w:rsid w:val="00CD0423"/>
    <w:rsid w:val="00CD2B4B"/>
    <w:rsid w:val="00CF770F"/>
    <w:rsid w:val="00D05E77"/>
    <w:rsid w:val="00D10F29"/>
    <w:rsid w:val="00D16E33"/>
    <w:rsid w:val="00D22324"/>
    <w:rsid w:val="00D314BF"/>
    <w:rsid w:val="00D32A42"/>
    <w:rsid w:val="00D46BBF"/>
    <w:rsid w:val="00D537A0"/>
    <w:rsid w:val="00D54BF2"/>
    <w:rsid w:val="00D55067"/>
    <w:rsid w:val="00D61EFA"/>
    <w:rsid w:val="00D62C49"/>
    <w:rsid w:val="00D64E96"/>
    <w:rsid w:val="00D66314"/>
    <w:rsid w:val="00D71543"/>
    <w:rsid w:val="00D769CB"/>
    <w:rsid w:val="00D85F5F"/>
    <w:rsid w:val="00D939E1"/>
    <w:rsid w:val="00D94343"/>
    <w:rsid w:val="00D95C87"/>
    <w:rsid w:val="00D95F1B"/>
    <w:rsid w:val="00DC79DF"/>
    <w:rsid w:val="00DD69BF"/>
    <w:rsid w:val="00DE111F"/>
    <w:rsid w:val="00DF3FCD"/>
    <w:rsid w:val="00DF52AE"/>
    <w:rsid w:val="00E06BCE"/>
    <w:rsid w:val="00E1132B"/>
    <w:rsid w:val="00E14CDF"/>
    <w:rsid w:val="00E60CEF"/>
    <w:rsid w:val="00E64D0D"/>
    <w:rsid w:val="00E700CD"/>
    <w:rsid w:val="00E713E5"/>
    <w:rsid w:val="00E739B7"/>
    <w:rsid w:val="00E8347E"/>
    <w:rsid w:val="00E843DB"/>
    <w:rsid w:val="00E84F85"/>
    <w:rsid w:val="00E9137B"/>
    <w:rsid w:val="00E9363D"/>
    <w:rsid w:val="00E97E8D"/>
    <w:rsid w:val="00EA562D"/>
    <w:rsid w:val="00EA621A"/>
    <w:rsid w:val="00EC0E5B"/>
    <w:rsid w:val="00EC2860"/>
    <w:rsid w:val="00EC5927"/>
    <w:rsid w:val="00EF108B"/>
    <w:rsid w:val="00EF2264"/>
    <w:rsid w:val="00EF2804"/>
    <w:rsid w:val="00EF6F27"/>
    <w:rsid w:val="00F169D8"/>
    <w:rsid w:val="00F2043E"/>
    <w:rsid w:val="00F20C91"/>
    <w:rsid w:val="00F20D29"/>
    <w:rsid w:val="00F3420E"/>
    <w:rsid w:val="00F514C4"/>
    <w:rsid w:val="00F53BD7"/>
    <w:rsid w:val="00F625C7"/>
    <w:rsid w:val="00F635CB"/>
    <w:rsid w:val="00F83322"/>
    <w:rsid w:val="00F936CC"/>
    <w:rsid w:val="00F94397"/>
    <w:rsid w:val="00F97D5E"/>
    <w:rsid w:val="00FB0C0B"/>
    <w:rsid w:val="00FB5A03"/>
    <w:rsid w:val="00FB5FA5"/>
    <w:rsid w:val="00FB63B5"/>
    <w:rsid w:val="00FE4CC6"/>
    <w:rsid w:val="00FE5B51"/>
    <w:rsid w:val="00FF31BC"/>
    <w:rsid w:val="00FF586E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ACD91"/>
  <w15:docId w15:val="{6CCBCA1A-E1D2-41A5-9469-0A0B0A94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555B"/>
    <w:pPr>
      <w:widowControl w:val="0"/>
    </w:pPr>
    <w:rPr>
      <w:sz w:val="22"/>
      <w:szCs w:val="22"/>
      <w:lang w:val="nl-NL" w:eastAsia="en-US"/>
    </w:rPr>
  </w:style>
  <w:style w:type="paragraph" w:styleId="Kop1">
    <w:name w:val="heading 1"/>
    <w:aliases w:val="SF Kop 2"/>
    <w:basedOn w:val="Standaard"/>
    <w:next w:val="Standaard"/>
    <w:link w:val="Kop1Char"/>
    <w:uiPriority w:val="9"/>
    <w:qFormat/>
    <w:rsid w:val="00801627"/>
    <w:pPr>
      <w:outlineLvl w:val="0"/>
    </w:pPr>
    <w:rPr>
      <w:rFonts w:asciiTheme="majorHAnsi" w:eastAsiaTheme="majorEastAsia" w:hAnsiTheme="majorHAnsi" w:cstheme="majorBidi"/>
      <w:b/>
      <w:bCs/>
      <w:color w:val="E3370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F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647FE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7F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7FEE"/>
  </w:style>
  <w:style w:type="paragraph" w:styleId="Voettekst">
    <w:name w:val="footer"/>
    <w:basedOn w:val="Standaard"/>
    <w:link w:val="VoettekstChar"/>
    <w:uiPriority w:val="99"/>
    <w:unhideWhenUsed/>
    <w:rsid w:val="00647F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7FEE"/>
  </w:style>
  <w:style w:type="character" w:styleId="Hyperlink">
    <w:name w:val="Hyperlink"/>
    <w:basedOn w:val="Standaardalinea-lettertype"/>
    <w:uiPriority w:val="99"/>
    <w:rsid w:val="002567D8"/>
    <w:rPr>
      <w:rFonts w:ascii="Times New Roman" w:hAnsi="Times New Roman" w:cs="Times New Roman"/>
      <w:color w:val="0000FF"/>
      <w:u w:val="single"/>
    </w:rPr>
  </w:style>
  <w:style w:type="paragraph" w:customStyle="1" w:styleId="SFKop1">
    <w:name w:val="SF Kop 1"/>
    <w:basedOn w:val="Standaard"/>
    <w:link w:val="SFKop1Teken"/>
    <w:qFormat/>
    <w:rsid w:val="00801627"/>
    <w:rPr>
      <w:rFonts w:eastAsiaTheme="minorHAnsi" w:cstheme="minorBidi"/>
      <w:b/>
      <w:bCs/>
      <w:caps/>
      <w:color w:val="E3370C"/>
      <w:spacing w:val="8"/>
      <w:sz w:val="40"/>
      <w:szCs w:val="24"/>
    </w:rPr>
  </w:style>
  <w:style w:type="character" w:customStyle="1" w:styleId="SFKop1Teken">
    <w:name w:val="SF Kop 1 Teken"/>
    <w:basedOn w:val="Standaardalinea-lettertype"/>
    <w:link w:val="SFKop1"/>
    <w:rsid w:val="00801627"/>
    <w:rPr>
      <w:rFonts w:eastAsiaTheme="minorHAnsi" w:cstheme="minorBidi"/>
      <w:b/>
      <w:bCs/>
      <w:caps/>
      <w:color w:val="E3370C"/>
      <w:spacing w:val="8"/>
      <w:sz w:val="40"/>
      <w:szCs w:val="24"/>
      <w:lang w:val="nl-NL" w:eastAsia="en-US"/>
    </w:rPr>
  </w:style>
  <w:style w:type="character" w:customStyle="1" w:styleId="Kop1Char">
    <w:name w:val="Kop 1 Char"/>
    <w:aliases w:val="SF Kop 2 Char"/>
    <w:basedOn w:val="Standaardalinea-lettertype"/>
    <w:link w:val="Kop1"/>
    <w:uiPriority w:val="9"/>
    <w:rsid w:val="00801627"/>
    <w:rPr>
      <w:rFonts w:asciiTheme="majorHAnsi" w:eastAsiaTheme="majorEastAsia" w:hAnsiTheme="majorHAnsi" w:cstheme="majorBidi"/>
      <w:b/>
      <w:bCs/>
      <w:color w:val="E3370C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E84F85"/>
  </w:style>
  <w:style w:type="paragraph" w:styleId="Lijstalinea">
    <w:name w:val="List Paragraph"/>
    <w:basedOn w:val="Standaard"/>
    <w:uiPriority w:val="34"/>
    <w:qFormat/>
    <w:rsid w:val="0066350B"/>
    <w:pPr>
      <w:widowControl/>
      <w:ind w:left="720"/>
    </w:pPr>
    <w:rPr>
      <w:rFonts w:eastAsiaTheme="minorHAnsi" w:cs="Calibri"/>
    </w:rPr>
  </w:style>
  <w:style w:type="character" w:customStyle="1" w:styleId="normaltextrun">
    <w:name w:val="normaltextrun"/>
    <w:basedOn w:val="Standaardalinea-lettertype"/>
    <w:rsid w:val="00A51B8D"/>
  </w:style>
  <w:style w:type="character" w:customStyle="1" w:styleId="eop">
    <w:name w:val="eop"/>
    <w:basedOn w:val="Standaardalinea-lettertype"/>
    <w:rsid w:val="00A51B8D"/>
  </w:style>
  <w:style w:type="paragraph" w:customStyle="1" w:styleId="paragraph">
    <w:name w:val="paragraph"/>
    <w:basedOn w:val="Standaard"/>
    <w:rsid w:val="007432DC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tabchar">
    <w:name w:val="tabchar"/>
    <w:basedOn w:val="Standaardalinea-lettertype"/>
    <w:rsid w:val="007432DC"/>
  </w:style>
  <w:style w:type="character" w:styleId="Onopgelostemelding">
    <w:name w:val="Unresolved Mention"/>
    <w:basedOn w:val="Standaardalinea-lettertype"/>
    <w:uiPriority w:val="99"/>
    <w:semiHidden/>
    <w:unhideWhenUsed/>
    <w:rsid w:val="00E11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ezen@nationaalmediaonderzoek.n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tionaalmediaonderzoek.n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modata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rustInMedi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 xmlns="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120F60EB15048BFEFB32B82D168E7" ma:contentTypeVersion="18" ma:contentTypeDescription="Een nieuw document maken." ma:contentTypeScope="" ma:versionID="36f64bca8b028860faebe56e61affa53">
  <xsd:schema xmlns:xsd="http://www.w3.org/2001/XMLSchema" xmlns:xs="http://www.w3.org/2001/XMLSchema" xmlns:p="http://schemas.microsoft.com/office/2006/metadata/properties" xmlns:ns2="a9549d10-0eca-42d3-a9f1-5c3c0305734f" xmlns:ns3="e2a6d42d-4cde-4ffa-82c0-7660359a0d1b" targetNamespace="http://schemas.microsoft.com/office/2006/metadata/properties" ma:root="true" ma:fieldsID="624094ca0491363bb506da743ade6726" ns2:_="" ns3:_="">
    <xsd:import namespace="a9549d10-0eca-42d3-a9f1-5c3c0305734f"/>
    <xsd:import namespace="e2a6d42d-4cde-4ffa-82c0-7660359a0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49d10-0eca-42d3-a9f1-5c3c03057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089d7eaf-f49f-436b-b921-56db9a6d9a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6d42d-4cde-4ffa-82c0-7660359a0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868694-6721-4608-b873-d018ff636302}" ma:internalName="TaxCatchAll" ma:showField="CatchAllData" ma:web="e2a6d42d-4cde-4ffa-82c0-7660359a0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a6d42d-4cde-4ffa-82c0-7660359a0d1b" xsi:nil="true"/>
    <lcf76f155ced4ddcb4097134ff3c332f xmlns="a9549d10-0eca-42d3-a9f1-5c3c0305734f">
      <Terms xmlns="http://schemas.microsoft.com/office/infopath/2007/PartnerControls"/>
    </lcf76f155ced4ddcb4097134ff3c332f>
    <MediaLengthInSeconds xmlns="a9549d10-0eca-42d3-a9f1-5c3c0305734f" xsi:nil="true"/>
    <SharedWithUsers xmlns="e2a6d42d-4cde-4ffa-82c0-7660359a0d1b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0EF66-1E17-4A35-80AB-1646A33C2F8F}"/>
</file>

<file path=customXml/itemProps2.xml><?xml version="1.0" encoding="utf-8"?>
<ds:datastoreItem xmlns:ds="http://schemas.openxmlformats.org/officeDocument/2006/customXml" ds:itemID="{B47A71F7-D427-4287-BDC8-DCCC2271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F9D66-04F0-43E4-8D8D-549941F2DF5D}">
  <ds:schemaRefs>
    <ds:schemaRef ds:uri="http://schemas.microsoft.com/office/2006/metadata/properties"/>
    <ds:schemaRef ds:uri="http://schemas.microsoft.com/office/infopath/2007/PartnerControls"/>
    <ds:schemaRef ds:uri="29a59ddf-a38e-481b-9a60-f22cfc935724"/>
    <ds:schemaRef ds:uri="36b6a181-5f1a-4d83-a269-49c590b086ff"/>
  </ds:schemaRefs>
</ds:datastoreItem>
</file>

<file path=customXml/itemProps4.xml><?xml version="1.0" encoding="utf-8"?>
<ds:datastoreItem xmlns:ds="http://schemas.openxmlformats.org/officeDocument/2006/customXml" ds:itemID="{94838A29-C63E-754D-BC21-191632B1A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Software Service</Company>
  <LinksUpToDate>false</LinksUpToDate>
  <CharactersWithSpaces>4302</CharactersWithSpaces>
  <SharedDoc>false</SharedDoc>
  <HLinks>
    <vt:vector size="6" baseType="variant">
      <vt:variant>
        <vt:i4>917527</vt:i4>
      </vt:variant>
      <vt:variant>
        <vt:i4>2066</vt:i4>
      </vt:variant>
      <vt:variant>
        <vt:i4>1025</vt:i4>
      </vt:variant>
      <vt:variant>
        <vt:i4>1</vt:i4>
      </vt:variant>
      <vt:variant>
        <vt:lpwstr>Desk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cp:lastModifiedBy>Monique van Heusden</cp:lastModifiedBy>
  <cp:revision>39</cp:revision>
  <cp:lastPrinted>2024-04-29T09:31:00Z</cp:lastPrinted>
  <dcterms:created xsi:type="dcterms:W3CDTF">2024-04-16T12:08:00Z</dcterms:created>
  <dcterms:modified xsi:type="dcterms:W3CDTF">2024-06-05T07:36:00Z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0x010100D3F120F60EB15048BFEFB32B82D168E7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